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5B9A1"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1F2F24FD"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722E0F">
        <w:rPr>
          <w:rFonts w:asciiTheme="minorHAnsi" w:hAnsiTheme="minorHAnsi"/>
        </w:rPr>
        <w:t>a</w:t>
      </w:r>
      <w:r w:rsidR="00C52D83">
        <w:rPr>
          <w:rFonts w:asciiTheme="minorHAnsi" w:hAnsiTheme="minorHAnsi"/>
        </w:rPr>
        <w:t xml:space="preserve"> key switch box on a propane machine.</w:t>
      </w:r>
    </w:p>
    <w:p w14:paraId="6EAACD08"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2988A4EB"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7A2B8C55" w14:textId="77777777" w:rsidR="00DA2446" w:rsidRDefault="00DA2446" w:rsidP="00DA2446">
      <w:pPr>
        <w:pStyle w:val="ListParagraph"/>
        <w:spacing w:line="240" w:lineRule="auto"/>
        <w:ind w:left="1440"/>
        <w:jc w:val="both"/>
        <w:rPr>
          <w:rFonts w:asciiTheme="minorHAnsi" w:hAnsiTheme="minorHAnsi"/>
        </w:rPr>
      </w:pPr>
      <w:r>
        <w:rPr>
          <w:rFonts w:asciiTheme="minorHAnsi" w:hAnsiTheme="minorHAnsi"/>
        </w:rPr>
        <w:t>E012</w:t>
      </w:r>
      <w:r w:rsidR="00FB10E8">
        <w:rPr>
          <w:rFonts w:asciiTheme="minorHAnsi" w:hAnsiTheme="minorHAnsi"/>
        </w:rPr>
        <w:t>800EQM0600BE1200 – 21” Optima XR</w:t>
      </w:r>
    </w:p>
    <w:p w14:paraId="1D750F3C" w14:textId="646ECA99" w:rsidR="005F68C8" w:rsidRPr="009D4434" w:rsidRDefault="005F68C8" w:rsidP="009D4434">
      <w:pPr>
        <w:pStyle w:val="ListParagraph"/>
        <w:spacing w:line="240" w:lineRule="auto"/>
        <w:ind w:left="1440"/>
        <w:jc w:val="both"/>
        <w:rPr>
          <w:rFonts w:asciiTheme="minorHAnsi" w:hAnsiTheme="minorHAnsi"/>
        </w:rPr>
      </w:pPr>
      <w:r>
        <w:rPr>
          <w:rFonts w:asciiTheme="minorHAnsi" w:hAnsiTheme="minorHAnsi"/>
        </w:rPr>
        <w:t>E012805EQM0600BE1200 – 21” Optima XR w/ Clutch</w:t>
      </w:r>
    </w:p>
    <w:p w14:paraId="12056DF7"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E012815EQM0600BE1200 – 21” Optima XR w/ Emissions &amp; Clutch</w:t>
      </w:r>
    </w:p>
    <w:p w14:paraId="5AF2516E"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E012830EQM0600BE1200 – 27” Optima XR</w:t>
      </w:r>
    </w:p>
    <w:p w14:paraId="1D2AC93F"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E012835EQM0600BE1200 – 27” Optima XR w/ Clutch</w:t>
      </w:r>
    </w:p>
    <w:p w14:paraId="31D36B6E"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E012840EQM0600BE1200 – 27” Optima XR w/ Emissions</w:t>
      </w:r>
    </w:p>
    <w:p w14:paraId="0BB152BF"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E012850EQM0600BE1200 – 27” Optima XR w/ Dust Control</w:t>
      </w:r>
    </w:p>
    <w:p w14:paraId="15C671F7"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E012860EQM0600BE1200 – 27” Optima XR w/ Clutch &amp; Dust Control</w:t>
      </w:r>
    </w:p>
    <w:p w14:paraId="4A0DAE72"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08618D5B"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E012875EQM0600BE1200 – 27” Optima XR w/ Emissions, Clutch, &amp; Dust Control</w:t>
      </w:r>
    </w:p>
    <w:p w14:paraId="6B09BA7B"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E012327EQM0600BE1200 – Big Bertha XSM30 Propane Stripping Machine Pkg</w:t>
      </w:r>
    </w:p>
    <w:p w14:paraId="6F43E8D5" w14:textId="77777777" w:rsidR="005F68C8" w:rsidRDefault="005F68C8" w:rsidP="005F68C8">
      <w:pPr>
        <w:pStyle w:val="ListParagraph"/>
        <w:spacing w:line="240" w:lineRule="auto"/>
        <w:ind w:left="1440"/>
        <w:jc w:val="both"/>
        <w:rPr>
          <w:rFonts w:asciiTheme="minorHAnsi" w:hAnsiTheme="minorHAnsi"/>
        </w:rPr>
      </w:pPr>
      <w:r>
        <w:rPr>
          <w:rFonts w:asciiTheme="minorHAnsi" w:hAnsiTheme="minorHAnsi"/>
        </w:rPr>
        <w:t>E088398EQM0600BE1200 – Lil Bertha XSM24 Propane Stripping Machine Package</w:t>
      </w:r>
    </w:p>
    <w:p w14:paraId="53FB3044" w14:textId="77777777" w:rsidR="00EE725A" w:rsidRDefault="00EE725A" w:rsidP="00EE725A">
      <w:pPr>
        <w:pStyle w:val="ListParagraph"/>
        <w:numPr>
          <w:ilvl w:val="0"/>
          <w:numId w:val="8"/>
        </w:numPr>
        <w:jc w:val="both"/>
        <w:rPr>
          <w:rFonts w:asciiTheme="minorHAnsi" w:hAnsiTheme="minorHAnsi"/>
          <w:b/>
        </w:rPr>
      </w:pPr>
      <w:r>
        <w:rPr>
          <w:rFonts w:asciiTheme="minorHAnsi" w:hAnsiTheme="minorHAnsi"/>
          <w:b/>
        </w:rPr>
        <w:t>Responsibilities</w:t>
      </w:r>
    </w:p>
    <w:p w14:paraId="66777CF0" w14:textId="77777777" w:rsidR="00EE725A" w:rsidRPr="00EE725A" w:rsidRDefault="00EE725A" w:rsidP="00EE725A">
      <w:pPr>
        <w:pStyle w:val="ListParagraph"/>
        <w:numPr>
          <w:ilvl w:val="1"/>
          <w:numId w:val="8"/>
        </w:numPr>
        <w:jc w:val="both"/>
        <w:rPr>
          <w:rFonts w:asciiTheme="minorHAnsi" w:hAnsiTheme="minorHAnsi"/>
        </w:rPr>
      </w:pPr>
      <w:r w:rsidRPr="00EE725A">
        <w:rPr>
          <w:rFonts w:asciiTheme="minorHAnsi" w:hAnsiTheme="minorHAnsi"/>
        </w:rPr>
        <w:t>The operations manager/supervisor is responsible for enforcing this SOP.</w:t>
      </w:r>
    </w:p>
    <w:p w14:paraId="1100F408"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6C9E9F82" w14:textId="77777777" w:rsidR="00C958E2" w:rsidRPr="00EE725A"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962DDF">
        <w:rPr>
          <w:rFonts w:asciiTheme="minorHAnsi" w:hAnsiTheme="minorHAnsi"/>
        </w:rPr>
        <w:t>machine</w:t>
      </w:r>
      <w:r>
        <w:rPr>
          <w:rFonts w:asciiTheme="minorHAnsi" w:hAnsiTheme="minorHAnsi"/>
        </w:rPr>
        <w:t xml:space="preserve"> work order.</w:t>
      </w:r>
    </w:p>
    <w:p w14:paraId="1C5A3ECE" w14:textId="77777777" w:rsidR="00EE725A" w:rsidRPr="00C958E2" w:rsidRDefault="00EE725A" w:rsidP="00C958E2">
      <w:pPr>
        <w:pStyle w:val="ListParagraph"/>
        <w:numPr>
          <w:ilvl w:val="1"/>
          <w:numId w:val="8"/>
        </w:numPr>
        <w:jc w:val="both"/>
        <w:rPr>
          <w:rFonts w:asciiTheme="minorHAnsi" w:hAnsiTheme="minorHAnsi"/>
          <w:b/>
        </w:rPr>
      </w:pPr>
      <w:r>
        <w:rPr>
          <w:rFonts w:asciiTheme="minorHAnsi" w:hAnsiTheme="minorHAnsi"/>
        </w:rPr>
        <w:t>Hand/Power Tools</w:t>
      </w:r>
    </w:p>
    <w:p w14:paraId="4D2832FC"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B03BD5A" w14:textId="77777777" w:rsidR="00277638" w:rsidRDefault="00277638" w:rsidP="00277638">
      <w:pPr>
        <w:pStyle w:val="ListParagraph"/>
        <w:ind w:left="510"/>
        <w:jc w:val="both"/>
        <w:rPr>
          <w:rFonts w:asciiTheme="minorHAnsi" w:hAnsiTheme="minorHAnsi"/>
          <w:b/>
        </w:rPr>
      </w:pPr>
    </w:p>
    <w:p w14:paraId="0A4D5BDD" w14:textId="77777777" w:rsidR="008041F5" w:rsidRPr="00C958E2" w:rsidRDefault="006416EB" w:rsidP="008041F5">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54C9EDF3"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Take a key switch box (86121) and attach the on/off label (10550) to it in the orientation shown.</w:t>
      </w:r>
    </w:p>
    <w:p w14:paraId="61BA53C0" w14:textId="77777777" w:rsidR="00312500" w:rsidRPr="00D75432" w:rsidRDefault="00312500" w:rsidP="00312500">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406DAB90" wp14:editId="1166A439">
            <wp:extent cx="3332440" cy="2581275"/>
            <wp:effectExtent l="0" t="0" r="1905"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33162" t="38318" r="31148" b="17465"/>
                    <a:stretch>
                      <a:fillRect/>
                    </a:stretch>
                  </pic:blipFill>
                  <pic:spPr bwMode="auto">
                    <a:xfrm>
                      <a:off x="0" y="0"/>
                      <a:ext cx="3356972" cy="2600278"/>
                    </a:xfrm>
                    <a:prstGeom prst="rect">
                      <a:avLst/>
                    </a:prstGeom>
                    <a:noFill/>
                    <a:ln>
                      <a:noFill/>
                    </a:ln>
                  </pic:spPr>
                </pic:pic>
              </a:graphicData>
            </a:graphic>
          </wp:inline>
        </w:drawing>
      </w:r>
    </w:p>
    <w:p w14:paraId="5EE71B18"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Install the wire stabilizer clamp (10204) in the orientation shown on the bottom of the key switch box.  Tighten the nut on the inside of the key switch box to secure it.  Loosen the 2 screws on the clamp to allow the wires to easily pass through.</w:t>
      </w:r>
    </w:p>
    <w:p w14:paraId="630753D7"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89312" behindDoc="0" locked="0" layoutInCell="1" allowOverlap="1" wp14:anchorId="34DE475E" wp14:editId="4E64B152">
                <wp:simplePos x="0" y="0"/>
                <wp:positionH relativeFrom="column">
                  <wp:posOffset>2470150</wp:posOffset>
                </wp:positionH>
                <wp:positionV relativeFrom="paragraph">
                  <wp:posOffset>339725</wp:posOffset>
                </wp:positionV>
                <wp:extent cx="471170" cy="293370"/>
                <wp:effectExtent l="12700" t="15875" r="49530" b="62230"/>
                <wp:wrapNone/>
                <wp:docPr id="445" name="Straight Arrow Connector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170" cy="29337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1CF4BD" id="_x0000_t32" coordsize="21600,21600" o:spt="32" o:oned="t" path="m,l21600,21600e" filled="f">
                <v:path arrowok="t" fillok="f" o:connecttype="none"/>
                <o:lock v:ext="edit" shapetype="t"/>
              </v:shapetype>
              <v:shape id="Straight Arrow Connector 445" o:spid="_x0000_s1026" type="#_x0000_t32" style="position:absolute;margin-left:194.5pt;margin-top:26.75pt;width:37.1pt;height:23.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" strokecolor="red" strokeweight="2pt">
                <v:stroke endarrow="block"/>
              </v:shape>
            </w:pict>
          </mc:Fallback>
        </mc:AlternateContent>
      </w:r>
      <w:r>
        <w:rPr>
          <w:rFonts w:ascii="Arial" w:hAnsi="Arial" w:cs="Arial"/>
          <w:noProof/>
          <w:sz w:val="20"/>
          <w:szCs w:val="20"/>
        </w:rPr>
        <w:drawing>
          <wp:inline distT="0" distB="0" distL="0" distR="0" wp14:anchorId="07F37E45" wp14:editId="233FCAA0">
            <wp:extent cx="3414194" cy="3209925"/>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31961" t="23349" r="35052" b="27026"/>
                    <a:stretch>
                      <a:fillRect/>
                    </a:stretch>
                  </pic:blipFill>
                  <pic:spPr bwMode="auto">
                    <a:xfrm>
                      <a:off x="0" y="0"/>
                      <a:ext cx="3432146" cy="3226803"/>
                    </a:xfrm>
                    <a:prstGeom prst="rect">
                      <a:avLst/>
                    </a:prstGeom>
                    <a:noFill/>
                    <a:ln>
                      <a:noFill/>
                    </a:ln>
                  </pic:spPr>
                </pic:pic>
              </a:graphicData>
            </a:graphic>
          </wp:inline>
        </w:drawing>
      </w:r>
    </w:p>
    <w:p w14:paraId="74DB08B9" w14:textId="77777777" w:rsidR="005D41E0" w:rsidRDefault="005D41E0" w:rsidP="00312500">
      <w:pPr>
        <w:spacing w:after="0" w:line="240" w:lineRule="auto"/>
        <w:jc w:val="center"/>
        <w:rPr>
          <w:rFonts w:ascii="Arial" w:hAnsi="Arial" w:cs="Arial"/>
          <w:noProof/>
          <w:sz w:val="20"/>
          <w:szCs w:val="20"/>
        </w:rPr>
      </w:pPr>
    </w:p>
    <w:p w14:paraId="2B283D11" w14:textId="77777777" w:rsidR="00C90502" w:rsidRPr="00D75432" w:rsidRDefault="00C90502" w:rsidP="00312500">
      <w:pPr>
        <w:spacing w:after="0" w:line="240" w:lineRule="auto"/>
        <w:jc w:val="center"/>
        <w:rPr>
          <w:rFonts w:ascii="Arial" w:hAnsi="Arial" w:cs="Arial"/>
          <w:noProof/>
          <w:sz w:val="20"/>
          <w:szCs w:val="20"/>
        </w:rPr>
      </w:pPr>
    </w:p>
    <w:p w14:paraId="41BB8679"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222ACDE" w14:textId="77777777" w:rsidR="00C958E2" w:rsidRPr="00C958E2" w:rsidRDefault="00C958E2" w:rsidP="00C958E2">
      <w:pPr>
        <w:pStyle w:val="ListParagraph"/>
        <w:numPr>
          <w:ilvl w:val="1"/>
          <w:numId w:val="8"/>
        </w:numPr>
        <w:jc w:val="both"/>
        <w:rPr>
          <w:rFonts w:asciiTheme="minorHAnsi" w:hAnsiTheme="minorHAnsi"/>
          <w:b/>
        </w:rPr>
      </w:pPr>
    </w:p>
    <w:p w14:paraId="174EA37B"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3EE26F90"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034805F"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0FDEC4E7"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87A2393"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92DAE08" w14:textId="77777777" w:rsidR="00110DF9" w:rsidRDefault="00D96D7A">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662EE552"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0B3A0DB" w14:textId="77777777" w:rsidR="00110DF9" w:rsidRDefault="00110DF9">
            <w:pPr>
              <w:pStyle w:val="ListParagraph"/>
              <w:ind w:left="0"/>
              <w:jc w:val="both"/>
              <w:rPr>
                <w:rFonts w:ascii="Times New Roman" w:hAnsi="Times New Roman"/>
                <w:sz w:val="20"/>
                <w:szCs w:val="20"/>
              </w:rPr>
            </w:pPr>
          </w:p>
        </w:tc>
      </w:tr>
    </w:tbl>
    <w:p w14:paraId="30206CFB" w14:textId="77777777" w:rsidR="007844A4" w:rsidRDefault="007844A4" w:rsidP="00110DF9">
      <w:pPr>
        <w:pStyle w:val="ListParagraph"/>
        <w:ind w:left="510"/>
        <w:jc w:val="both"/>
        <w:rPr>
          <w:rFonts w:asciiTheme="minorHAnsi" w:hAnsiTheme="minorHAnsi"/>
          <w:b/>
        </w:rPr>
      </w:pPr>
    </w:p>
    <w:p w14:paraId="6681BD0B" w14:textId="77777777" w:rsidR="009D4434" w:rsidRDefault="009D4434" w:rsidP="00110DF9">
      <w:pPr>
        <w:pStyle w:val="ListParagraph"/>
        <w:ind w:left="510"/>
        <w:jc w:val="both"/>
        <w:rPr>
          <w:rFonts w:asciiTheme="minorHAnsi" w:hAnsiTheme="minorHAnsi"/>
          <w:b/>
        </w:rPr>
      </w:pPr>
    </w:p>
    <w:p w14:paraId="630C8DB9" w14:textId="77777777" w:rsidR="009D4434" w:rsidRDefault="009D4434" w:rsidP="00110DF9">
      <w:pPr>
        <w:pStyle w:val="ListParagraph"/>
        <w:ind w:left="510"/>
        <w:jc w:val="both"/>
        <w:rPr>
          <w:rFonts w:asciiTheme="minorHAnsi" w:hAnsiTheme="minorHAnsi"/>
          <w:b/>
        </w:rPr>
      </w:pPr>
    </w:p>
    <w:p w14:paraId="3EDEA880" w14:textId="77777777" w:rsidR="009D4434" w:rsidRDefault="009D4434" w:rsidP="00110DF9">
      <w:pPr>
        <w:pStyle w:val="ListParagraph"/>
        <w:ind w:left="510"/>
        <w:jc w:val="both"/>
        <w:rPr>
          <w:rFonts w:asciiTheme="minorHAnsi" w:hAnsiTheme="minorHAnsi"/>
          <w:b/>
        </w:rPr>
      </w:pPr>
    </w:p>
    <w:p w14:paraId="4CE6755D" w14:textId="77777777" w:rsidR="009D4434" w:rsidRDefault="009D4434" w:rsidP="00110DF9">
      <w:pPr>
        <w:pStyle w:val="ListParagraph"/>
        <w:ind w:left="510"/>
        <w:jc w:val="both"/>
        <w:rPr>
          <w:rFonts w:asciiTheme="minorHAnsi" w:hAnsiTheme="minorHAnsi"/>
          <w:b/>
        </w:rPr>
      </w:pPr>
    </w:p>
    <w:p w14:paraId="4025157C" w14:textId="77777777" w:rsidR="009D4434" w:rsidRDefault="009D4434" w:rsidP="00110DF9">
      <w:pPr>
        <w:pStyle w:val="ListParagraph"/>
        <w:ind w:left="510"/>
        <w:jc w:val="both"/>
        <w:rPr>
          <w:rFonts w:asciiTheme="minorHAnsi" w:hAnsiTheme="minorHAnsi"/>
          <w:b/>
        </w:rPr>
      </w:pPr>
    </w:p>
    <w:p w14:paraId="075B96D9" w14:textId="77777777" w:rsidR="009D4434" w:rsidRDefault="009D4434" w:rsidP="00110DF9">
      <w:pPr>
        <w:pStyle w:val="ListParagraph"/>
        <w:ind w:left="510"/>
        <w:jc w:val="both"/>
        <w:rPr>
          <w:rFonts w:asciiTheme="minorHAnsi" w:hAnsiTheme="minorHAnsi"/>
          <w:b/>
        </w:rPr>
      </w:pPr>
    </w:p>
    <w:p w14:paraId="01A4AD8B" w14:textId="77777777" w:rsidR="009D4434" w:rsidRDefault="009D4434" w:rsidP="00110DF9">
      <w:pPr>
        <w:pStyle w:val="ListParagraph"/>
        <w:ind w:left="510"/>
        <w:jc w:val="both"/>
        <w:rPr>
          <w:rFonts w:asciiTheme="minorHAnsi" w:hAnsiTheme="minorHAnsi"/>
          <w:b/>
        </w:rPr>
      </w:pPr>
    </w:p>
    <w:p w14:paraId="6385AA13" w14:textId="77777777" w:rsidR="009D4434" w:rsidRDefault="009D4434" w:rsidP="00110DF9">
      <w:pPr>
        <w:pStyle w:val="ListParagraph"/>
        <w:ind w:left="510"/>
        <w:jc w:val="both"/>
        <w:rPr>
          <w:rFonts w:asciiTheme="minorHAnsi" w:hAnsiTheme="minorHAnsi"/>
          <w:b/>
        </w:rPr>
      </w:pPr>
    </w:p>
    <w:p w14:paraId="6E822A5D" w14:textId="77777777" w:rsidR="009D4434" w:rsidRDefault="009D4434" w:rsidP="00110DF9">
      <w:pPr>
        <w:pStyle w:val="ListParagraph"/>
        <w:ind w:left="510"/>
        <w:jc w:val="both"/>
        <w:rPr>
          <w:rFonts w:asciiTheme="minorHAnsi" w:hAnsiTheme="minorHAnsi"/>
          <w:b/>
        </w:rPr>
      </w:pPr>
    </w:p>
    <w:p w14:paraId="6701AC21"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lastRenderedPageBreak/>
        <w:t>SOP Change Control</w:t>
      </w:r>
    </w:p>
    <w:p w14:paraId="46354AC0"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79B17AA5" w14:textId="77777777" w:rsidTr="009D4434">
        <w:tc>
          <w:tcPr>
            <w:tcW w:w="2155" w:type="dxa"/>
          </w:tcPr>
          <w:p w14:paraId="05817CA6"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53979810"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52B651B7" w14:textId="77777777" w:rsidTr="009D4434">
        <w:tc>
          <w:tcPr>
            <w:tcW w:w="2155" w:type="dxa"/>
          </w:tcPr>
          <w:p w14:paraId="28BB0E2B" w14:textId="192399C3" w:rsidR="006A6D17" w:rsidRPr="00C958E2" w:rsidRDefault="009D4434" w:rsidP="002E47DF">
            <w:pPr>
              <w:jc w:val="both"/>
              <w:rPr>
                <w:rFonts w:asciiTheme="minorHAnsi" w:hAnsiTheme="minorHAnsi"/>
                <w:b/>
              </w:rPr>
            </w:pPr>
            <w:r>
              <w:rPr>
                <w:rFonts w:asciiTheme="minorHAnsi" w:hAnsiTheme="minorHAnsi"/>
                <w:b/>
              </w:rPr>
              <w:t xml:space="preserve">Rev 01 - </w:t>
            </w:r>
            <w:r w:rsidR="003B7D21">
              <w:rPr>
                <w:rFonts w:asciiTheme="minorHAnsi" w:hAnsiTheme="minorHAnsi"/>
                <w:b/>
              </w:rPr>
              <w:t>11/22/2013</w:t>
            </w:r>
          </w:p>
        </w:tc>
        <w:tc>
          <w:tcPr>
            <w:tcW w:w="7195" w:type="dxa"/>
          </w:tcPr>
          <w:p w14:paraId="2B1B55C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45A21C78" w14:textId="77777777" w:rsidTr="009D4434">
        <w:tc>
          <w:tcPr>
            <w:tcW w:w="2155" w:type="dxa"/>
          </w:tcPr>
          <w:p w14:paraId="3769A994" w14:textId="13678E52" w:rsidR="006A6D17" w:rsidRPr="00C958E2" w:rsidRDefault="009D4434" w:rsidP="002E47DF">
            <w:pPr>
              <w:jc w:val="both"/>
              <w:rPr>
                <w:rFonts w:asciiTheme="minorHAnsi" w:hAnsiTheme="minorHAnsi"/>
                <w:b/>
              </w:rPr>
            </w:pPr>
            <w:r>
              <w:rPr>
                <w:rFonts w:asciiTheme="minorHAnsi" w:hAnsiTheme="minorHAnsi"/>
                <w:b/>
              </w:rPr>
              <w:t xml:space="preserve">Rev 02 - </w:t>
            </w:r>
            <w:r w:rsidR="00EE725A">
              <w:rPr>
                <w:rFonts w:asciiTheme="minorHAnsi" w:hAnsiTheme="minorHAnsi"/>
                <w:b/>
              </w:rPr>
              <w:t>1/12/2018</w:t>
            </w:r>
          </w:p>
        </w:tc>
        <w:tc>
          <w:tcPr>
            <w:tcW w:w="7195" w:type="dxa"/>
          </w:tcPr>
          <w:p w14:paraId="6B9B7345" w14:textId="77777777" w:rsidR="006A6D17" w:rsidRPr="00C958E2" w:rsidRDefault="00EE725A" w:rsidP="002E47DF">
            <w:pPr>
              <w:jc w:val="both"/>
              <w:rPr>
                <w:rFonts w:asciiTheme="minorHAnsi" w:hAnsiTheme="minorHAnsi"/>
              </w:rPr>
            </w:pPr>
            <w:r>
              <w:rPr>
                <w:rFonts w:asciiTheme="minorHAnsi" w:hAnsiTheme="minorHAnsi"/>
              </w:rPr>
              <w:t>Added Responsibilities section</w:t>
            </w:r>
          </w:p>
        </w:tc>
      </w:tr>
      <w:tr w:rsidR="00DA2446" w:rsidRPr="00C958E2" w14:paraId="27FBA020" w14:textId="77777777" w:rsidTr="009D4434">
        <w:tc>
          <w:tcPr>
            <w:tcW w:w="2155" w:type="dxa"/>
          </w:tcPr>
          <w:p w14:paraId="772B11EA" w14:textId="365B15AD" w:rsidR="00DA2446" w:rsidRDefault="009D4434" w:rsidP="002E47DF">
            <w:pPr>
              <w:jc w:val="both"/>
              <w:rPr>
                <w:rFonts w:asciiTheme="minorHAnsi" w:hAnsiTheme="minorHAnsi"/>
                <w:b/>
              </w:rPr>
            </w:pPr>
            <w:r>
              <w:rPr>
                <w:rFonts w:asciiTheme="minorHAnsi" w:hAnsiTheme="minorHAnsi"/>
                <w:b/>
              </w:rPr>
              <w:t xml:space="preserve">Rev 03 - </w:t>
            </w:r>
            <w:r w:rsidR="00DA2446">
              <w:rPr>
                <w:rFonts w:asciiTheme="minorHAnsi" w:hAnsiTheme="minorHAnsi"/>
                <w:b/>
              </w:rPr>
              <w:t>5/4/2018</w:t>
            </w:r>
          </w:p>
        </w:tc>
        <w:tc>
          <w:tcPr>
            <w:tcW w:w="7195" w:type="dxa"/>
          </w:tcPr>
          <w:p w14:paraId="4A5B348B" w14:textId="77777777" w:rsidR="00DA2446" w:rsidRDefault="00DA2446" w:rsidP="002E47DF">
            <w:pPr>
              <w:jc w:val="both"/>
              <w:rPr>
                <w:rFonts w:asciiTheme="minorHAnsi" w:hAnsiTheme="minorHAnsi"/>
              </w:rPr>
            </w:pPr>
            <w:r>
              <w:rPr>
                <w:rFonts w:asciiTheme="minorHAnsi" w:hAnsiTheme="minorHAnsi"/>
              </w:rPr>
              <w:t>Updated for the Optima XR upgrade</w:t>
            </w:r>
          </w:p>
        </w:tc>
      </w:tr>
      <w:tr w:rsidR="005D41E0" w:rsidRPr="00C958E2" w14:paraId="64C5645D" w14:textId="77777777" w:rsidTr="009D4434">
        <w:tc>
          <w:tcPr>
            <w:tcW w:w="2155" w:type="dxa"/>
          </w:tcPr>
          <w:p w14:paraId="1A91AD30" w14:textId="5696C095" w:rsidR="005D41E0" w:rsidRDefault="009D4434" w:rsidP="002E47DF">
            <w:pPr>
              <w:jc w:val="both"/>
              <w:rPr>
                <w:rFonts w:asciiTheme="minorHAnsi" w:hAnsiTheme="minorHAnsi"/>
                <w:b/>
              </w:rPr>
            </w:pPr>
            <w:r>
              <w:rPr>
                <w:rFonts w:asciiTheme="minorHAnsi" w:hAnsiTheme="minorHAnsi"/>
                <w:b/>
              </w:rPr>
              <w:t xml:space="preserve">Rev 04 - </w:t>
            </w:r>
            <w:r w:rsidR="005D41E0">
              <w:rPr>
                <w:rFonts w:asciiTheme="minorHAnsi" w:hAnsiTheme="minorHAnsi"/>
                <w:b/>
              </w:rPr>
              <w:t>3/21/2025</w:t>
            </w:r>
          </w:p>
        </w:tc>
        <w:tc>
          <w:tcPr>
            <w:tcW w:w="7195" w:type="dxa"/>
          </w:tcPr>
          <w:p w14:paraId="61ADD4B1" w14:textId="47367866" w:rsidR="005D41E0" w:rsidRDefault="009D4434" w:rsidP="002E47DF">
            <w:pPr>
              <w:jc w:val="both"/>
              <w:rPr>
                <w:rFonts w:asciiTheme="minorHAnsi" w:hAnsiTheme="minorHAnsi"/>
              </w:rPr>
            </w:pPr>
            <w:r>
              <w:rPr>
                <w:rFonts w:asciiTheme="minorHAnsi" w:hAnsiTheme="minorHAnsi"/>
              </w:rPr>
              <w:t>Remove work center notes.  Updated machine ID list in Scope 2.01</w:t>
            </w:r>
          </w:p>
        </w:tc>
      </w:tr>
    </w:tbl>
    <w:p w14:paraId="7B3AA71D" w14:textId="77777777" w:rsidR="00731581" w:rsidRDefault="00731581" w:rsidP="00E9565E">
      <w:pPr>
        <w:jc w:val="both"/>
        <w:rPr>
          <w:rFonts w:asciiTheme="minorHAnsi" w:hAnsiTheme="minorHAnsi"/>
        </w:rPr>
      </w:pPr>
    </w:p>
    <w:p w14:paraId="142A0C48" w14:textId="77777777" w:rsidR="00801B3F" w:rsidRPr="00C958E2" w:rsidRDefault="00801B3F" w:rsidP="00E9565E">
      <w:pPr>
        <w:jc w:val="both"/>
        <w:rPr>
          <w:rFonts w:asciiTheme="minorHAnsi" w:hAnsiTheme="minorHAnsi"/>
        </w:rPr>
      </w:pPr>
    </w:p>
    <w:p w14:paraId="2C25ECAA" w14:textId="77777777" w:rsidR="00731581" w:rsidRDefault="00C90502" w:rsidP="00E9565E">
      <w:pPr>
        <w:jc w:val="both"/>
        <w:rPr>
          <w:rFonts w:asciiTheme="minorHAnsi" w:hAnsiTheme="minorHAnsi"/>
          <w:b/>
        </w:rPr>
      </w:pPr>
      <w:r>
        <w:rPr>
          <w:rFonts w:asciiTheme="minorHAnsi" w:hAnsiTheme="minorHAnsi"/>
          <w:b/>
        </w:rPr>
        <w:t>Approvals</w:t>
      </w:r>
    </w:p>
    <w:p w14:paraId="45F50CAD" w14:textId="77777777" w:rsidR="00731581" w:rsidRDefault="00731581" w:rsidP="00E9565E">
      <w:pPr>
        <w:jc w:val="both"/>
        <w:rPr>
          <w:rFonts w:asciiTheme="minorHAnsi" w:hAnsiTheme="minorHAnsi"/>
          <w:b/>
        </w:rPr>
      </w:pPr>
    </w:p>
    <w:p w14:paraId="64F4174C" w14:textId="77777777" w:rsidR="00731581" w:rsidRDefault="00731581" w:rsidP="00E9565E">
      <w:pPr>
        <w:jc w:val="both"/>
        <w:rPr>
          <w:rFonts w:asciiTheme="minorHAnsi" w:hAnsiTheme="minorHAnsi"/>
          <w:b/>
        </w:rPr>
      </w:pPr>
    </w:p>
    <w:p w14:paraId="032E9F45" w14:textId="77777777" w:rsidR="00731581" w:rsidRPr="00C958E2" w:rsidRDefault="00731581" w:rsidP="00E9565E">
      <w:pPr>
        <w:jc w:val="both"/>
        <w:rPr>
          <w:rFonts w:asciiTheme="minorHAnsi" w:hAnsiTheme="minorHAnsi"/>
          <w:b/>
        </w:rPr>
      </w:pPr>
    </w:p>
    <w:p w14:paraId="2EA0D9AF"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6BCBCA38" w14:textId="77777777" w:rsidR="006A6D17" w:rsidRPr="00C958E2" w:rsidRDefault="006A6D17" w:rsidP="00E9565E">
      <w:pPr>
        <w:jc w:val="both"/>
        <w:rPr>
          <w:rFonts w:asciiTheme="minorHAnsi" w:hAnsiTheme="minorHAnsi"/>
          <w:b/>
        </w:rPr>
      </w:pPr>
    </w:p>
    <w:p w14:paraId="0419A74E"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6734109C" w14:textId="77777777" w:rsidR="006A6D17" w:rsidRPr="00C958E2" w:rsidRDefault="006A6D17" w:rsidP="00E9565E">
      <w:pPr>
        <w:jc w:val="both"/>
        <w:rPr>
          <w:rFonts w:asciiTheme="minorHAnsi" w:hAnsiTheme="minorHAnsi"/>
          <w:b/>
        </w:rPr>
      </w:pPr>
    </w:p>
    <w:p w14:paraId="536E1021"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1"/>
      <w:footerReference w:type="default" r:id="rId12"/>
      <w:headerReference w:type="first" r:id="rId13"/>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099F" w14:textId="77777777" w:rsidR="002E47DF" w:rsidRDefault="002E47DF" w:rsidP="00A0736F">
      <w:pPr>
        <w:spacing w:after="0" w:line="240" w:lineRule="auto"/>
      </w:pPr>
      <w:r>
        <w:separator/>
      </w:r>
    </w:p>
  </w:endnote>
  <w:endnote w:type="continuationSeparator" w:id="0">
    <w:p w14:paraId="41CA49D0"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4D93208" w14:textId="77777777" w:rsidR="002E47DF" w:rsidRDefault="002E47DF">
            <w:pPr>
              <w:pStyle w:val="Footer"/>
              <w:jc w:val="center"/>
            </w:pPr>
          </w:p>
          <w:p w14:paraId="2B615132"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60A963D" wp14:editId="5F324706">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67BDFA26"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60A96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67BDFA26"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4F74C168"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26DB991B" wp14:editId="518D782D">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BBB22AA"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FB10E8">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FB10E8">
              <w:rPr>
                <w:b/>
                <w:bCs/>
                <w:noProof/>
              </w:rPr>
              <w:t>3</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03BA5" w14:textId="77777777" w:rsidR="002E47DF" w:rsidRDefault="002E47DF" w:rsidP="00A0736F">
      <w:pPr>
        <w:spacing w:after="0" w:line="240" w:lineRule="auto"/>
      </w:pPr>
      <w:r>
        <w:separator/>
      </w:r>
    </w:p>
  </w:footnote>
  <w:footnote w:type="continuationSeparator" w:id="0">
    <w:p w14:paraId="67930707"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528A0C88" w14:textId="77777777" w:rsidTr="00961385">
      <w:trPr>
        <w:trHeight w:val="825"/>
      </w:trPr>
      <w:tc>
        <w:tcPr>
          <w:tcW w:w="4435" w:type="dxa"/>
        </w:tcPr>
        <w:p w14:paraId="7B734D5C"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2927D39" wp14:editId="48DA9ECA">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116BC061" w14:textId="020F175F"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022EC1">
            <w:rPr>
              <w:rFonts w:ascii="Arial" w:eastAsia="Times New Roman" w:hAnsi="Arial" w:cs="Arial"/>
              <w:b/>
              <w:bCs/>
              <w:sz w:val="24"/>
              <w:szCs w:val="24"/>
            </w:rPr>
            <w:t>079</w:t>
          </w:r>
          <w:r w:rsidR="00DA2446">
            <w:rPr>
              <w:rFonts w:ascii="Arial" w:eastAsia="Times New Roman" w:hAnsi="Arial" w:cs="Arial"/>
              <w:b/>
              <w:bCs/>
              <w:sz w:val="24"/>
              <w:szCs w:val="24"/>
            </w:rPr>
            <w:t>-0</w:t>
          </w:r>
          <w:r w:rsidR="005F68C8">
            <w:rPr>
              <w:rFonts w:ascii="Arial" w:eastAsia="Times New Roman" w:hAnsi="Arial" w:cs="Arial"/>
              <w:b/>
              <w:bCs/>
              <w:sz w:val="24"/>
              <w:szCs w:val="24"/>
            </w:rPr>
            <w:t>4</w:t>
          </w:r>
        </w:p>
        <w:p w14:paraId="6DC009C0" w14:textId="25390600" w:rsidR="002E47DF" w:rsidRDefault="00C52D83" w:rsidP="00B5796B">
          <w:pPr>
            <w:spacing w:after="0" w:line="240" w:lineRule="auto"/>
            <w:jc w:val="center"/>
            <w:rPr>
              <w:b/>
              <w:i/>
              <w:sz w:val="24"/>
              <w:szCs w:val="24"/>
            </w:rPr>
          </w:pPr>
          <w:r>
            <w:rPr>
              <w:b/>
              <w:i/>
              <w:sz w:val="24"/>
              <w:szCs w:val="24"/>
            </w:rPr>
            <w:t>Propane Machine Key Switch Box Assembly</w:t>
          </w:r>
          <w:r w:rsidR="00022EC1">
            <w:rPr>
              <w:b/>
              <w:i/>
              <w:sz w:val="24"/>
              <w:szCs w:val="24"/>
            </w:rPr>
            <w:t xml:space="preserve"> </w:t>
          </w:r>
        </w:p>
        <w:p w14:paraId="7B42F3A5" w14:textId="77777777" w:rsidR="002E47DF" w:rsidRPr="006416EB" w:rsidRDefault="00C958E2" w:rsidP="00C52D83">
          <w:pPr>
            <w:spacing w:after="0" w:line="240" w:lineRule="auto"/>
            <w:jc w:val="center"/>
            <w:rPr>
              <w:b/>
              <w:i/>
              <w:sz w:val="24"/>
              <w:szCs w:val="24"/>
            </w:rPr>
          </w:pPr>
          <w:r>
            <w:rPr>
              <w:b/>
              <w:i/>
              <w:sz w:val="24"/>
              <w:szCs w:val="24"/>
            </w:rPr>
            <w:t>Release</w:t>
          </w:r>
          <w:r w:rsidR="002E47DF">
            <w:rPr>
              <w:b/>
              <w:i/>
              <w:sz w:val="24"/>
              <w:szCs w:val="24"/>
            </w:rPr>
            <w:t xml:space="preserve"> Date:</w:t>
          </w:r>
          <w:r w:rsidR="003B7D21">
            <w:rPr>
              <w:b/>
              <w:i/>
              <w:sz w:val="24"/>
              <w:szCs w:val="24"/>
            </w:rPr>
            <w:t xml:space="preserve"> </w:t>
          </w:r>
          <w:r w:rsidR="00B92EE7">
            <w:rPr>
              <w:b/>
              <w:i/>
              <w:sz w:val="24"/>
              <w:szCs w:val="24"/>
            </w:rPr>
            <w:t>4/10/2015</w:t>
          </w:r>
        </w:p>
      </w:tc>
    </w:tr>
  </w:tbl>
  <w:p w14:paraId="150FA689"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C2882F0" w14:textId="77777777" w:rsidTr="00961385">
      <w:trPr>
        <w:trHeight w:val="1185"/>
      </w:trPr>
      <w:tc>
        <w:tcPr>
          <w:tcW w:w="4435" w:type="dxa"/>
        </w:tcPr>
        <w:p w14:paraId="41801CE8"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3B48283F" wp14:editId="5A3CC0D1">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AE1D2E2"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746429CD" w14:textId="77777777" w:rsidR="004B6A16" w:rsidRDefault="004B6A16" w:rsidP="00B5796B">
          <w:pPr>
            <w:spacing w:after="0" w:line="240" w:lineRule="auto"/>
            <w:jc w:val="center"/>
            <w:rPr>
              <w:b/>
              <w:i/>
              <w:sz w:val="24"/>
              <w:szCs w:val="24"/>
            </w:rPr>
          </w:pPr>
          <w:r>
            <w:rPr>
              <w:b/>
              <w:i/>
              <w:sz w:val="24"/>
              <w:szCs w:val="24"/>
            </w:rPr>
            <w:t>SOP Title</w:t>
          </w:r>
        </w:p>
        <w:p w14:paraId="41A4877F" w14:textId="77777777" w:rsidR="004B6A16" w:rsidRDefault="004B6A16" w:rsidP="00B5796B">
          <w:pPr>
            <w:spacing w:after="0" w:line="240" w:lineRule="auto"/>
            <w:jc w:val="center"/>
            <w:rPr>
              <w:b/>
              <w:i/>
              <w:sz w:val="24"/>
              <w:szCs w:val="24"/>
            </w:rPr>
          </w:pPr>
          <w:r>
            <w:rPr>
              <w:b/>
              <w:i/>
              <w:sz w:val="24"/>
              <w:szCs w:val="24"/>
            </w:rPr>
            <w:t>Release Date:</w:t>
          </w:r>
        </w:p>
        <w:p w14:paraId="5FEEEDE0"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693425D9"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185946671">
    <w:abstractNumId w:val="25"/>
  </w:num>
  <w:num w:numId="2" w16cid:durableId="1873565375">
    <w:abstractNumId w:val="8"/>
  </w:num>
  <w:num w:numId="3" w16cid:durableId="977492740">
    <w:abstractNumId w:val="9"/>
  </w:num>
  <w:num w:numId="4" w16cid:durableId="1924995298">
    <w:abstractNumId w:val="26"/>
  </w:num>
  <w:num w:numId="5" w16cid:durableId="1247150081">
    <w:abstractNumId w:val="10"/>
  </w:num>
  <w:num w:numId="6" w16cid:durableId="1700742495">
    <w:abstractNumId w:val="14"/>
  </w:num>
  <w:num w:numId="7" w16cid:durableId="581112350">
    <w:abstractNumId w:val="21"/>
  </w:num>
  <w:num w:numId="8" w16cid:durableId="1916936102">
    <w:abstractNumId w:val="18"/>
  </w:num>
  <w:num w:numId="9" w16cid:durableId="277227565">
    <w:abstractNumId w:val="15"/>
  </w:num>
  <w:num w:numId="10" w16cid:durableId="1247306359">
    <w:abstractNumId w:val="12"/>
  </w:num>
  <w:num w:numId="11" w16cid:durableId="1488400146">
    <w:abstractNumId w:val="19"/>
  </w:num>
  <w:num w:numId="12" w16cid:durableId="74522789">
    <w:abstractNumId w:val="11"/>
  </w:num>
  <w:num w:numId="13" w16cid:durableId="2100985293">
    <w:abstractNumId w:val="2"/>
  </w:num>
  <w:num w:numId="14" w16cid:durableId="851140111">
    <w:abstractNumId w:val="23"/>
  </w:num>
  <w:num w:numId="15" w16cid:durableId="2010021296">
    <w:abstractNumId w:val="5"/>
  </w:num>
  <w:num w:numId="16" w16cid:durableId="1348629652">
    <w:abstractNumId w:val="13"/>
  </w:num>
  <w:num w:numId="17" w16cid:durableId="605313276">
    <w:abstractNumId w:val="17"/>
  </w:num>
  <w:num w:numId="18" w16cid:durableId="1974403976">
    <w:abstractNumId w:val="20"/>
  </w:num>
  <w:num w:numId="19" w16cid:durableId="618220324">
    <w:abstractNumId w:val="16"/>
  </w:num>
  <w:num w:numId="20" w16cid:durableId="1152722081">
    <w:abstractNumId w:val="6"/>
  </w:num>
  <w:num w:numId="21" w16cid:durableId="2140679655">
    <w:abstractNumId w:val="3"/>
  </w:num>
  <w:num w:numId="22" w16cid:durableId="233322715">
    <w:abstractNumId w:val="7"/>
  </w:num>
  <w:num w:numId="23" w16cid:durableId="1088815159">
    <w:abstractNumId w:val="24"/>
  </w:num>
  <w:num w:numId="24" w16cid:durableId="1021587522">
    <w:abstractNumId w:val="4"/>
  </w:num>
  <w:num w:numId="25" w16cid:durableId="132336670">
    <w:abstractNumId w:val="27"/>
  </w:num>
  <w:num w:numId="26" w16cid:durableId="178814125">
    <w:abstractNumId w:val="22"/>
  </w:num>
  <w:num w:numId="27" w16cid:durableId="253242596">
    <w:abstractNumId w:val="1"/>
  </w:num>
  <w:num w:numId="28" w16cid:durableId="192102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2EC1"/>
    <w:rsid w:val="00027F17"/>
    <w:rsid w:val="00030847"/>
    <w:rsid w:val="00030CD5"/>
    <w:rsid w:val="000347ED"/>
    <w:rsid w:val="000461B1"/>
    <w:rsid w:val="000468BC"/>
    <w:rsid w:val="00055A96"/>
    <w:rsid w:val="0005617C"/>
    <w:rsid w:val="00057128"/>
    <w:rsid w:val="0006781F"/>
    <w:rsid w:val="0007025D"/>
    <w:rsid w:val="000717D5"/>
    <w:rsid w:val="00074025"/>
    <w:rsid w:val="00080392"/>
    <w:rsid w:val="000A642B"/>
    <w:rsid w:val="000B0599"/>
    <w:rsid w:val="000B684F"/>
    <w:rsid w:val="000C0FED"/>
    <w:rsid w:val="000C3643"/>
    <w:rsid w:val="000D5F50"/>
    <w:rsid w:val="000D7487"/>
    <w:rsid w:val="000E56AB"/>
    <w:rsid w:val="000E7C0C"/>
    <w:rsid w:val="000F4C7D"/>
    <w:rsid w:val="00103161"/>
    <w:rsid w:val="0010782F"/>
    <w:rsid w:val="00110DF9"/>
    <w:rsid w:val="00112182"/>
    <w:rsid w:val="0012109E"/>
    <w:rsid w:val="001304A0"/>
    <w:rsid w:val="00131EE4"/>
    <w:rsid w:val="001421F4"/>
    <w:rsid w:val="00150EE5"/>
    <w:rsid w:val="00151971"/>
    <w:rsid w:val="00152F15"/>
    <w:rsid w:val="00155B78"/>
    <w:rsid w:val="0015710A"/>
    <w:rsid w:val="001578A2"/>
    <w:rsid w:val="00162B9B"/>
    <w:rsid w:val="00167CC5"/>
    <w:rsid w:val="001734FD"/>
    <w:rsid w:val="00182454"/>
    <w:rsid w:val="00186778"/>
    <w:rsid w:val="001951D1"/>
    <w:rsid w:val="001A6F8D"/>
    <w:rsid w:val="001A7C45"/>
    <w:rsid w:val="001B2E6B"/>
    <w:rsid w:val="001B6C7B"/>
    <w:rsid w:val="001C03EE"/>
    <w:rsid w:val="001E05DC"/>
    <w:rsid w:val="001E169A"/>
    <w:rsid w:val="001E3742"/>
    <w:rsid w:val="001E69CD"/>
    <w:rsid w:val="00200259"/>
    <w:rsid w:val="00206042"/>
    <w:rsid w:val="002066A1"/>
    <w:rsid w:val="00233916"/>
    <w:rsid w:val="0023775A"/>
    <w:rsid w:val="002412A0"/>
    <w:rsid w:val="00242B11"/>
    <w:rsid w:val="002535EC"/>
    <w:rsid w:val="0026070C"/>
    <w:rsid w:val="0026321C"/>
    <w:rsid w:val="002642FA"/>
    <w:rsid w:val="00267D41"/>
    <w:rsid w:val="002707A2"/>
    <w:rsid w:val="00277638"/>
    <w:rsid w:val="00281052"/>
    <w:rsid w:val="00281127"/>
    <w:rsid w:val="00292AF9"/>
    <w:rsid w:val="002A11DB"/>
    <w:rsid w:val="002C3AAC"/>
    <w:rsid w:val="002E42C2"/>
    <w:rsid w:val="002E47DF"/>
    <w:rsid w:val="002E5727"/>
    <w:rsid w:val="002F08E5"/>
    <w:rsid w:val="003049F9"/>
    <w:rsid w:val="00304A37"/>
    <w:rsid w:val="00304B67"/>
    <w:rsid w:val="00305CC9"/>
    <w:rsid w:val="003109B1"/>
    <w:rsid w:val="00312500"/>
    <w:rsid w:val="00320AC9"/>
    <w:rsid w:val="00324988"/>
    <w:rsid w:val="0032507E"/>
    <w:rsid w:val="003259AA"/>
    <w:rsid w:val="00326743"/>
    <w:rsid w:val="003307AE"/>
    <w:rsid w:val="00334896"/>
    <w:rsid w:val="00335F96"/>
    <w:rsid w:val="003400E3"/>
    <w:rsid w:val="00344A1C"/>
    <w:rsid w:val="00350E2F"/>
    <w:rsid w:val="003513D9"/>
    <w:rsid w:val="003542AF"/>
    <w:rsid w:val="0036771A"/>
    <w:rsid w:val="003723C0"/>
    <w:rsid w:val="00380D74"/>
    <w:rsid w:val="00391718"/>
    <w:rsid w:val="00392702"/>
    <w:rsid w:val="003972E9"/>
    <w:rsid w:val="00397EF8"/>
    <w:rsid w:val="003B3DA2"/>
    <w:rsid w:val="003B4029"/>
    <w:rsid w:val="003B42A6"/>
    <w:rsid w:val="003B6106"/>
    <w:rsid w:val="003B7D21"/>
    <w:rsid w:val="003C1288"/>
    <w:rsid w:val="003C24BA"/>
    <w:rsid w:val="003C403F"/>
    <w:rsid w:val="003E559B"/>
    <w:rsid w:val="003E6972"/>
    <w:rsid w:val="003E6B83"/>
    <w:rsid w:val="003F4282"/>
    <w:rsid w:val="003F7F74"/>
    <w:rsid w:val="00401831"/>
    <w:rsid w:val="00404937"/>
    <w:rsid w:val="004175EB"/>
    <w:rsid w:val="004231EE"/>
    <w:rsid w:val="004257F2"/>
    <w:rsid w:val="00426152"/>
    <w:rsid w:val="00436FF5"/>
    <w:rsid w:val="00450B5B"/>
    <w:rsid w:val="0045690E"/>
    <w:rsid w:val="00466FAA"/>
    <w:rsid w:val="00474B6B"/>
    <w:rsid w:val="00480061"/>
    <w:rsid w:val="0048235A"/>
    <w:rsid w:val="0048534A"/>
    <w:rsid w:val="00487068"/>
    <w:rsid w:val="004A2768"/>
    <w:rsid w:val="004B17A3"/>
    <w:rsid w:val="004B2936"/>
    <w:rsid w:val="004B3397"/>
    <w:rsid w:val="004B5DE7"/>
    <w:rsid w:val="004B6A16"/>
    <w:rsid w:val="004C30CE"/>
    <w:rsid w:val="004C4616"/>
    <w:rsid w:val="004C5498"/>
    <w:rsid w:val="004D010F"/>
    <w:rsid w:val="004D14B7"/>
    <w:rsid w:val="004D6515"/>
    <w:rsid w:val="004E6AB7"/>
    <w:rsid w:val="004F7DDA"/>
    <w:rsid w:val="0051078B"/>
    <w:rsid w:val="00534DC8"/>
    <w:rsid w:val="005357A2"/>
    <w:rsid w:val="00537E2C"/>
    <w:rsid w:val="00543A26"/>
    <w:rsid w:val="00553302"/>
    <w:rsid w:val="00553B6D"/>
    <w:rsid w:val="00562D2A"/>
    <w:rsid w:val="00565BF3"/>
    <w:rsid w:val="00565DE1"/>
    <w:rsid w:val="00567FC2"/>
    <w:rsid w:val="00580E1A"/>
    <w:rsid w:val="00587230"/>
    <w:rsid w:val="005873C2"/>
    <w:rsid w:val="005950FE"/>
    <w:rsid w:val="005B3EFF"/>
    <w:rsid w:val="005B544C"/>
    <w:rsid w:val="005C0570"/>
    <w:rsid w:val="005C0FCE"/>
    <w:rsid w:val="005C2784"/>
    <w:rsid w:val="005C2800"/>
    <w:rsid w:val="005C2EA9"/>
    <w:rsid w:val="005C75E8"/>
    <w:rsid w:val="005D19EA"/>
    <w:rsid w:val="005D3FBB"/>
    <w:rsid w:val="005D41E0"/>
    <w:rsid w:val="005E7E27"/>
    <w:rsid w:val="005F1595"/>
    <w:rsid w:val="005F16F4"/>
    <w:rsid w:val="005F68C8"/>
    <w:rsid w:val="006033BF"/>
    <w:rsid w:val="006039C8"/>
    <w:rsid w:val="006110B4"/>
    <w:rsid w:val="00613661"/>
    <w:rsid w:val="00616D55"/>
    <w:rsid w:val="0061771B"/>
    <w:rsid w:val="00624FB4"/>
    <w:rsid w:val="006354F3"/>
    <w:rsid w:val="00637CC7"/>
    <w:rsid w:val="006416EB"/>
    <w:rsid w:val="006427B3"/>
    <w:rsid w:val="006472F3"/>
    <w:rsid w:val="00665DA2"/>
    <w:rsid w:val="006851BA"/>
    <w:rsid w:val="006A08EE"/>
    <w:rsid w:val="006A1F33"/>
    <w:rsid w:val="006A35CE"/>
    <w:rsid w:val="006A6D17"/>
    <w:rsid w:val="006B12D9"/>
    <w:rsid w:val="006D7C3D"/>
    <w:rsid w:val="006E46CC"/>
    <w:rsid w:val="006E70C3"/>
    <w:rsid w:val="006F0EDF"/>
    <w:rsid w:val="006F1AD5"/>
    <w:rsid w:val="006F2CE1"/>
    <w:rsid w:val="00706395"/>
    <w:rsid w:val="007100E7"/>
    <w:rsid w:val="00710B2E"/>
    <w:rsid w:val="0071247F"/>
    <w:rsid w:val="00713E11"/>
    <w:rsid w:val="00714C3C"/>
    <w:rsid w:val="00715F88"/>
    <w:rsid w:val="00722E0F"/>
    <w:rsid w:val="00724EA9"/>
    <w:rsid w:val="00731581"/>
    <w:rsid w:val="00736AFA"/>
    <w:rsid w:val="00740BC0"/>
    <w:rsid w:val="00743810"/>
    <w:rsid w:val="007537FC"/>
    <w:rsid w:val="007544ED"/>
    <w:rsid w:val="00756C8D"/>
    <w:rsid w:val="007573C1"/>
    <w:rsid w:val="007653F1"/>
    <w:rsid w:val="00770F42"/>
    <w:rsid w:val="007756B8"/>
    <w:rsid w:val="007844A4"/>
    <w:rsid w:val="007975EF"/>
    <w:rsid w:val="007A5C8C"/>
    <w:rsid w:val="007B0119"/>
    <w:rsid w:val="007B1F76"/>
    <w:rsid w:val="007B773A"/>
    <w:rsid w:val="007C17E4"/>
    <w:rsid w:val="007D6D1D"/>
    <w:rsid w:val="007D6F20"/>
    <w:rsid w:val="007E2CAB"/>
    <w:rsid w:val="00801B3F"/>
    <w:rsid w:val="008041F5"/>
    <w:rsid w:val="0080422C"/>
    <w:rsid w:val="0081335C"/>
    <w:rsid w:val="0082245D"/>
    <w:rsid w:val="00830ECB"/>
    <w:rsid w:val="00831276"/>
    <w:rsid w:val="008379D4"/>
    <w:rsid w:val="00844FCE"/>
    <w:rsid w:val="008467C3"/>
    <w:rsid w:val="00853928"/>
    <w:rsid w:val="008600F1"/>
    <w:rsid w:val="00870E9C"/>
    <w:rsid w:val="00874CBC"/>
    <w:rsid w:val="00881520"/>
    <w:rsid w:val="00883B87"/>
    <w:rsid w:val="008842C5"/>
    <w:rsid w:val="00890F94"/>
    <w:rsid w:val="0089453B"/>
    <w:rsid w:val="00894A77"/>
    <w:rsid w:val="00896039"/>
    <w:rsid w:val="008A5E3A"/>
    <w:rsid w:val="008A7FAE"/>
    <w:rsid w:val="008C0C1C"/>
    <w:rsid w:val="008C41FA"/>
    <w:rsid w:val="008D0282"/>
    <w:rsid w:val="008D7B82"/>
    <w:rsid w:val="008E0103"/>
    <w:rsid w:val="008E5C6D"/>
    <w:rsid w:val="009016FF"/>
    <w:rsid w:val="00910208"/>
    <w:rsid w:val="00936A47"/>
    <w:rsid w:val="0094558E"/>
    <w:rsid w:val="00945B77"/>
    <w:rsid w:val="00954FC5"/>
    <w:rsid w:val="00955D17"/>
    <w:rsid w:val="00961385"/>
    <w:rsid w:val="00962DDF"/>
    <w:rsid w:val="0096516A"/>
    <w:rsid w:val="0096602C"/>
    <w:rsid w:val="00966C20"/>
    <w:rsid w:val="00975F0F"/>
    <w:rsid w:val="00977C07"/>
    <w:rsid w:val="00986E1B"/>
    <w:rsid w:val="00992F45"/>
    <w:rsid w:val="00995089"/>
    <w:rsid w:val="009969D2"/>
    <w:rsid w:val="00997A80"/>
    <w:rsid w:val="009A3B7B"/>
    <w:rsid w:val="009C0FE2"/>
    <w:rsid w:val="009C461C"/>
    <w:rsid w:val="009D4434"/>
    <w:rsid w:val="009E5D23"/>
    <w:rsid w:val="009F411D"/>
    <w:rsid w:val="00A00CB9"/>
    <w:rsid w:val="00A051AB"/>
    <w:rsid w:val="00A06446"/>
    <w:rsid w:val="00A0736F"/>
    <w:rsid w:val="00A131D3"/>
    <w:rsid w:val="00A15A4E"/>
    <w:rsid w:val="00A31336"/>
    <w:rsid w:val="00A51DCD"/>
    <w:rsid w:val="00A62153"/>
    <w:rsid w:val="00A62374"/>
    <w:rsid w:val="00A62F22"/>
    <w:rsid w:val="00A70ACA"/>
    <w:rsid w:val="00A74AE0"/>
    <w:rsid w:val="00A7512D"/>
    <w:rsid w:val="00A7703E"/>
    <w:rsid w:val="00A86E3B"/>
    <w:rsid w:val="00A96829"/>
    <w:rsid w:val="00AA1CFA"/>
    <w:rsid w:val="00AA3FF9"/>
    <w:rsid w:val="00AB7789"/>
    <w:rsid w:val="00AD4914"/>
    <w:rsid w:val="00AD4D3C"/>
    <w:rsid w:val="00AE16F4"/>
    <w:rsid w:val="00AE637F"/>
    <w:rsid w:val="00AE6CA3"/>
    <w:rsid w:val="00AF4580"/>
    <w:rsid w:val="00AF6235"/>
    <w:rsid w:val="00B02C37"/>
    <w:rsid w:val="00B04B40"/>
    <w:rsid w:val="00B07192"/>
    <w:rsid w:val="00B15294"/>
    <w:rsid w:val="00B17AE2"/>
    <w:rsid w:val="00B30280"/>
    <w:rsid w:val="00B349C6"/>
    <w:rsid w:val="00B35E32"/>
    <w:rsid w:val="00B54064"/>
    <w:rsid w:val="00B5796B"/>
    <w:rsid w:val="00B67A0B"/>
    <w:rsid w:val="00B847F4"/>
    <w:rsid w:val="00B84CB5"/>
    <w:rsid w:val="00B92EE7"/>
    <w:rsid w:val="00B95111"/>
    <w:rsid w:val="00B95B81"/>
    <w:rsid w:val="00B96071"/>
    <w:rsid w:val="00BA6B02"/>
    <w:rsid w:val="00BB17BA"/>
    <w:rsid w:val="00BB6AFD"/>
    <w:rsid w:val="00BC1D87"/>
    <w:rsid w:val="00BC4F43"/>
    <w:rsid w:val="00BC5F1B"/>
    <w:rsid w:val="00BF1ABE"/>
    <w:rsid w:val="00C01487"/>
    <w:rsid w:val="00C06153"/>
    <w:rsid w:val="00C15A8C"/>
    <w:rsid w:val="00C15EBA"/>
    <w:rsid w:val="00C16BE9"/>
    <w:rsid w:val="00C21A9F"/>
    <w:rsid w:val="00C2257C"/>
    <w:rsid w:val="00C2639B"/>
    <w:rsid w:val="00C3490D"/>
    <w:rsid w:val="00C47769"/>
    <w:rsid w:val="00C51975"/>
    <w:rsid w:val="00C52D83"/>
    <w:rsid w:val="00C7077F"/>
    <w:rsid w:val="00C72761"/>
    <w:rsid w:val="00C72D52"/>
    <w:rsid w:val="00C80816"/>
    <w:rsid w:val="00C85402"/>
    <w:rsid w:val="00C90502"/>
    <w:rsid w:val="00C91F66"/>
    <w:rsid w:val="00C958E2"/>
    <w:rsid w:val="00C969F4"/>
    <w:rsid w:val="00CA3672"/>
    <w:rsid w:val="00CA5BCF"/>
    <w:rsid w:val="00CA7C66"/>
    <w:rsid w:val="00CB06DF"/>
    <w:rsid w:val="00CC1AA4"/>
    <w:rsid w:val="00CC72FB"/>
    <w:rsid w:val="00CF1390"/>
    <w:rsid w:val="00CF17BA"/>
    <w:rsid w:val="00D019B7"/>
    <w:rsid w:val="00D059C8"/>
    <w:rsid w:val="00D06284"/>
    <w:rsid w:val="00D07BA0"/>
    <w:rsid w:val="00D1029F"/>
    <w:rsid w:val="00D11277"/>
    <w:rsid w:val="00D156F1"/>
    <w:rsid w:val="00D20C76"/>
    <w:rsid w:val="00D36A40"/>
    <w:rsid w:val="00D4268B"/>
    <w:rsid w:val="00D50261"/>
    <w:rsid w:val="00D51FE9"/>
    <w:rsid w:val="00D52717"/>
    <w:rsid w:val="00D53D7B"/>
    <w:rsid w:val="00D56B2C"/>
    <w:rsid w:val="00D6476D"/>
    <w:rsid w:val="00D6568D"/>
    <w:rsid w:val="00D66645"/>
    <w:rsid w:val="00D82DD8"/>
    <w:rsid w:val="00D82DF7"/>
    <w:rsid w:val="00D836DD"/>
    <w:rsid w:val="00D86F4B"/>
    <w:rsid w:val="00D96D7A"/>
    <w:rsid w:val="00DA2446"/>
    <w:rsid w:val="00DB2325"/>
    <w:rsid w:val="00DC0CC3"/>
    <w:rsid w:val="00DC7CF6"/>
    <w:rsid w:val="00DC7E0E"/>
    <w:rsid w:val="00DE0715"/>
    <w:rsid w:val="00DE076C"/>
    <w:rsid w:val="00DE0FD0"/>
    <w:rsid w:val="00E0048E"/>
    <w:rsid w:val="00E016AB"/>
    <w:rsid w:val="00E042C7"/>
    <w:rsid w:val="00E13CA8"/>
    <w:rsid w:val="00E26BF5"/>
    <w:rsid w:val="00E3296B"/>
    <w:rsid w:val="00E32C44"/>
    <w:rsid w:val="00E4335F"/>
    <w:rsid w:val="00E53AAB"/>
    <w:rsid w:val="00E60A94"/>
    <w:rsid w:val="00E6471C"/>
    <w:rsid w:val="00E73155"/>
    <w:rsid w:val="00E81E9E"/>
    <w:rsid w:val="00E91317"/>
    <w:rsid w:val="00E9192E"/>
    <w:rsid w:val="00E91EB9"/>
    <w:rsid w:val="00E937C0"/>
    <w:rsid w:val="00E94B07"/>
    <w:rsid w:val="00E9565E"/>
    <w:rsid w:val="00EA61AC"/>
    <w:rsid w:val="00EC153F"/>
    <w:rsid w:val="00EC68A3"/>
    <w:rsid w:val="00EC7019"/>
    <w:rsid w:val="00ED0927"/>
    <w:rsid w:val="00ED486D"/>
    <w:rsid w:val="00EE725A"/>
    <w:rsid w:val="00F03704"/>
    <w:rsid w:val="00F05CE5"/>
    <w:rsid w:val="00F10C1D"/>
    <w:rsid w:val="00F20763"/>
    <w:rsid w:val="00F25736"/>
    <w:rsid w:val="00F32971"/>
    <w:rsid w:val="00F6631A"/>
    <w:rsid w:val="00F838BA"/>
    <w:rsid w:val="00F84BCA"/>
    <w:rsid w:val="00F8761B"/>
    <w:rsid w:val="00F87E49"/>
    <w:rsid w:val="00F92DA5"/>
    <w:rsid w:val="00F977D2"/>
    <w:rsid w:val="00FA2C5B"/>
    <w:rsid w:val="00FA4B12"/>
    <w:rsid w:val="00FA5940"/>
    <w:rsid w:val="00FA7ACF"/>
    <w:rsid w:val="00FB10E8"/>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6F620C81"/>
  <w15:docId w15:val="{8FD69EDF-C139-42BC-B75B-1BEC2AA5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 w:type="paragraph" w:styleId="Revision">
    <w:name w:val="Revision"/>
    <w:hidden/>
    <w:uiPriority w:val="99"/>
    <w:semiHidden/>
    <w:rsid w:val="008D7B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AF8D56-21C8-4E8E-81F9-BAA5E195EA13}">
  <ds:schemaRefs>
    <ds:schemaRef ds:uri="http://schemas.openxmlformats.org/officeDocument/2006/bibliography"/>
  </ds:schemaRefs>
</ds:datastoreItem>
</file>

<file path=customXml/itemProps3.xml><?xml version="1.0" encoding="utf-8"?>
<ds:datastoreItem xmlns:ds="http://schemas.openxmlformats.org/officeDocument/2006/customXml" ds:itemID="{02F19CDC-AD45-42EC-ABEF-38C522BBA344}"/>
</file>

<file path=customXml/itemProps4.xml><?xml version="1.0" encoding="utf-8"?>
<ds:datastoreItem xmlns:ds="http://schemas.openxmlformats.org/officeDocument/2006/customXml" ds:itemID="{204DE0F2-8244-4421-B75E-6B1399565ECA}"/>
</file>

<file path=customXml/itemProps5.xml><?xml version="1.0" encoding="utf-8"?>
<ds:datastoreItem xmlns:ds="http://schemas.openxmlformats.org/officeDocument/2006/customXml" ds:itemID="{85D12EE0-A02F-4968-A37E-81B9D1812C95}"/>
</file>

<file path=docProps/app.xml><?xml version="1.0" encoding="utf-8"?>
<Properties xmlns="http://schemas.openxmlformats.org/officeDocument/2006/extended-properties" xmlns:vt="http://schemas.openxmlformats.org/officeDocument/2006/docPropsVTypes">
  <Template>Normal</Template>
  <TotalTime>14</TotalTime>
  <Pages>3</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7</cp:revision>
  <cp:lastPrinted>2015-04-10T15:08:00Z</cp:lastPrinted>
  <dcterms:created xsi:type="dcterms:W3CDTF">2018-05-04T19:27:00Z</dcterms:created>
  <dcterms:modified xsi:type="dcterms:W3CDTF">2025-11-17T19:07:00Z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